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C7588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C7588C" w:rsidP="00C7588C">
            <w:pPr>
              <w:ind w:right="-34"/>
              <w:rPr>
                <w:rFonts w:cs="Tahoma"/>
                <w:sz w:val="18"/>
                <w:szCs w:val="18"/>
              </w:rPr>
            </w:pPr>
            <w:r w:rsidRPr="00C7588C">
              <w:rPr>
                <w:rFonts w:cs="Tahoma"/>
                <w:sz w:val="18"/>
                <w:szCs w:val="18"/>
              </w:rPr>
              <w:t xml:space="preserve">Оказание услуг по печати платежных документов за коммунальные услуги физическим лицам и прочей печати (на 2 полугодие 2023г) для нужд </w:t>
            </w:r>
            <w:r>
              <w:rPr>
                <w:rFonts w:cs="Tahoma"/>
                <w:sz w:val="18"/>
                <w:szCs w:val="18"/>
              </w:rPr>
              <w:t>АО «</w:t>
            </w:r>
            <w:proofErr w:type="spellStart"/>
            <w:r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C7588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C7588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C7588C" w:rsidP="00C7588C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7588C">
              <w:rPr>
                <w:rFonts w:cs="Tahoma"/>
                <w:color w:val="000000" w:themeColor="text1"/>
                <w:sz w:val="18"/>
                <w:szCs w:val="18"/>
              </w:rPr>
              <w:t>104 725 880,08</w:t>
            </w:r>
          </w:p>
        </w:tc>
        <w:tc>
          <w:tcPr>
            <w:tcW w:w="1873" w:type="dxa"/>
            <w:vAlign w:val="center"/>
          </w:tcPr>
          <w:p w:rsidR="00C5386A" w:rsidRPr="009815F6" w:rsidRDefault="00C7588C" w:rsidP="00C7588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7588C">
              <w:rPr>
                <w:rFonts w:cs="Tahoma"/>
                <w:color w:val="000000" w:themeColor="text1"/>
                <w:sz w:val="18"/>
                <w:szCs w:val="18"/>
              </w:rPr>
              <w:t>104 725 880,08</w:t>
            </w:r>
          </w:p>
        </w:tc>
      </w:tr>
      <w:tr w:rsidR="00C7588C" w:rsidRPr="004D6C13" w:rsidTr="00F41AB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C7588C" w:rsidRPr="009815F6" w:rsidRDefault="00C7588C" w:rsidP="00C7588C">
            <w:pPr>
              <w:spacing w:after="0" w:line="240" w:lineRule="auto"/>
              <w:ind w:left="-57" w:right="-74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C7588C" w:rsidRPr="009815F6" w:rsidRDefault="00C7588C" w:rsidP="00C7588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7588C">
              <w:rPr>
                <w:rFonts w:cs="Tahoma"/>
                <w:color w:val="000000" w:themeColor="text1"/>
                <w:sz w:val="18"/>
                <w:szCs w:val="18"/>
              </w:rPr>
              <w:t>104 725 880,08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743" w:rsidRDefault="00D51743" w:rsidP="009A32CA">
      <w:pPr>
        <w:spacing w:after="0" w:line="240" w:lineRule="auto"/>
      </w:pPr>
      <w:r>
        <w:separator/>
      </w:r>
    </w:p>
  </w:endnote>
  <w:endnote w:type="continuationSeparator" w:id="0">
    <w:p w:rsidR="00D51743" w:rsidRDefault="00D5174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743" w:rsidRDefault="00D51743" w:rsidP="009A32CA">
      <w:pPr>
        <w:spacing w:after="0" w:line="240" w:lineRule="auto"/>
      </w:pPr>
      <w:r>
        <w:separator/>
      </w:r>
    </w:p>
  </w:footnote>
  <w:footnote w:type="continuationSeparator" w:id="0">
    <w:p w:rsidR="00D51743" w:rsidRDefault="00D51743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C7588C" w:rsidRPr="00C7588C">
        <w:t>Цена Услуг включает накладные</w:t>
      </w:r>
      <w:r w:rsidR="00C7588C">
        <w:rPr>
          <w:lang w:val="ru-RU"/>
        </w:rPr>
        <w:t xml:space="preserve"> расходы</w:t>
      </w:r>
      <w:r w:rsidR="00C7588C" w:rsidRPr="00C7588C">
        <w:t>, компенсацию издержек Исполнителя связанных с исполнением обязательств по Договору и причитающееся ему вознаграждение.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88C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743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3452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0935D-CCC8-46A8-9333-F43B07BA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2023-05-10T07:50:00Z</dcterms:modified>
</cp:coreProperties>
</file>